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B3D36" w14:textId="77777777" w:rsidR="008F3F90" w:rsidRDefault="008F3F90" w:rsidP="008F3F90">
      <w:pPr>
        <w:spacing w:line="240" w:lineRule="auto"/>
        <w:jc w:val="right"/>
        <w:rPr>
          <w:rFonts w:ascii="Times New Roman" w:hAnsi="Times New Roman" w:cs="Times New Roman"/>
          <w:sz w:val="24"/>
          <w:szCs w:val="24"/>
        </w:rPr>
      </w:pPr>
      <w:bookmarkStart w:id="0" w:name="_GoBack"/>
      <w:bookmarkEnd w:id="0"/>
      <w:r>
        <w:rPr>
          <w:noProof/>
        </w:rPr>
        <w:drawing>
          <wp:anchor distT="0" distB="0" distL="114300" distR="114300" simplePos="0" relativeHeight="251659264" behindDoc="1" locked="0" layoutInCell="1" allowOverlap="1" wp14:anchorId="64CB7BDA" wp14:editId="0EE9FDE2">
            <wp:simplePos x="0" y="0"/>
            <wp:positionH relativeFrom="margin">
              <wp:posOffset>-295275</wp:posOffset>
            </wp:positionH>
            <wp:positionV relativeFrom="paragraph">
              <wp:posOffset>0</wp:posOffset>
            </wp:positionV>
            <wp:extent cx="762000" cy="1664970"/>
            <wp:effectExtent l="0" t="0" r="0" b="0"/>
            <wp:wrapTight wrapText="bothSides">
              <wp:wrapPolygon edited="0">
                <wp:start x="0" y="0"/>
                <wp:lineTo x="0" y="21254"/>
                <wp:lineTo x="21060" y="21254"/>
                <wp:lineTo x="21060" y="0"/>
                <wp:lineTo x="0" y="0"/>
              </wp:wrapPolygon>
            </wp:wrapTight>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1664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 xml:space="preserve">  Volunteer Application</w:t>
      </w:r>
    </w:p>
    <w:p w14:paraId="45C7FFC8"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Center for the Visually Impaired</w:t>
      </w:r>
    </w:p>
    <w:p w14:paraId="24AC7A38"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739 W. Peachtree St. NW</w:t>
      </w:r>
    </w:p>
    <w:p w14:paraId="07D972AA"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Atlanta, GA 30308</w:t>
      </w:r>
    </w:p>
    <w:p w14:paraId="3C109FB3" w14:textId="77777777" w:rsidR="008F3F90" w:rsidRDefault="008F3F90" w:rsidP="008F3F90">
      <w:pPr>
        <w:spacing w:line="240" w:lineRule="auto"/>
        <w:jc w:val="right"/>
        <w:rPr>
          <w:rFonts w:ascii="Times New Roman" w:hAnsi="Times New Roman" w:cs="Times New Roman"/>
          <w:sz w:val="24"/>
          <w:szCs w:val="24"/>
        </w:rPr>
      </w:pPr>
      <w:r>
        <w:rPr>
          <w:rFonts w:ascii="Times New Roman" w:hAnsi="Times New Roman" w:cs="Times New Roman"/>
          <w:sz w:val="24"/>
          <w:szCs w:val="24"/>
        </w:rPr>
        <w:t>(404) 875-9011</w:t>
      </w:r>
    </w:p>
    <w:p w14:paraId="4DA7A432" w14:textId="77777777" w:rsidR="008F3F90" w:rsidRDefault="008F3F90" w:rsidP="008F3F90">
      <w:pPr>
        <w:spacing w:line="240" w:lineRule="auto"/>
        <w:jc w:val="right"/>
        <w:rPr>
          <w:rFonts w:ascii="Times New Roman" w:hAnsi="Times New Roman" w:cs="Times New Roman"/>
          <w:sz w:val="24"/>
          <w:szCs w:val="24"/>
        </w:rPr>
      </w:pPr>
    </w:p>
    <w:p w14:paraId="1F398FD1" w14:textId="4DF0A8A5" w:rsidR="00B45E41" w:rsidRDefault="00B45E41" w:rsidP="00B45E41">
      <w:pPr>
        <w:spacing w:line="240" w:lineRule="auto"/>
        <w:jc w:val="right"/>
        <w:rPr>
          <w:rFonts w:ascii="Times New Roman" w:hAnsi="Times New Roman" w:cs="Times New Roman"/>
          <w:sz w:val="24"/>
          <w:szCs w:val="24"/>
        </w:rPr>
      </w:pPr>
      <w:r>
        <w:rPr>
          <w:rFonts w:ascii="Times New Roman" w:hAnsi="Times New Roman" w:cs="Times New Roman"/>
          <w:sz w:val="24"/>
          <w:szCs w:val="24"/>
        </w:rPr>
        <w:t>Date: __________</w:t>
      </w:r>
    </w:p>
    <w:p w14:paraId="2B0CA768" w14:textId="3E51F1F6" w:rsidR="00B45E41" w:rsidRDefault="00B45E41" w:rsidP="00B45E41">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w:t>
      </w:r>
      <w:proofErr w:type="gramStart"/>
      <w:r>
        <w:rPr>
          <w:rFonts w:ascii="Times New Roman" w:hAnsi="Times New Roman" w:cs="Times New Roman"/>
          <w:sz w:val="24"/>
          <w:szCs w:val="24"/>
        </w:rPr>
        <w:t>_  Primary</w:t>
      </w:r>
      <w:proofErr w:type="gramEnd"/>
      <w:r>
        <w:rPr>
          <w:rFonts w:ascii="Times New Roman" w:hAnsi="Times New Roman" w:cs="Times New Roman"/>
          <w:sz w:val="24"/>
          <w:szCs w:val="24"/>
        </w:rPr>
        <w:t xml:space="preserve"> Phone: ___________________</w:t>
      </w:r>
    </w:p>
    <w:p w14:paraId="68BC4E3F" w14:textId="075B49E0" w:rsidR="00B45E41" w:rsidRDefault="00B45E41" w:rsidP="00B45E41">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w:t>
      </w:r>
      <w:proofErr w:type="gramStart"/>
      <w:r>
        <w:rPr>
          <w:rFonts w:ascii="Times New Roman" w:hAnsi="Times New Roman" w:cs="Times New Roman"/>
          <w:sz w:val="24"/>
          <w:szCs w:val="24"/>
        </w:rPr>
        <w:t>_  City</w:t>
      </w:r>
      <w:proofErr w:type="gramEnd"/>
      <w:r>
        <w:rPr>
          <w:rFonts w:ascii="Times New Roman" w:hAnsi="Times New Roman" w:cs="Times New Roman"/>
          <w:sz w:val="24"/>
          <w:szCs w:val="24"/>
        </w:rPr>
        <w:t>: _________  State: ____  Zip: _______</w:t>
      </w:r>
    </w:p>
    <w:p w14:paraId="542DBDDC" w14:textId="153549B7" w:rsidR="00B45E41" w:rsidRDefault="00B45E41" w:rsidP="00B45E41">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w:t>
      </w:r>
      <w:proofErr w:type="gramStart"/>
      <w:r>
        <w:rPr>
          <w:rFonts w:ascii="Times New Roman" w:hAnsi="Times New Roman" w:cs="Times New Roman"/>
          <w:sz w:val="24"/>
          <w:szCs w:val="24"/>
        </w:rPr>
        <w:t>_  Secondary</w:t>
      </w:r>
      <w:proofErr w:type="gramEnd"/>
      <w:r>
        <w:rPr>
          <w:rFonts w:ascii="Times New Roman" w:hAnsi="Times New Roman" w:cs="Times New Roman"/>
          <w:sz w:val="24"/>
          <w:szCs w:val="24"/>
        </w:rPr>
        <w:t xml:space="preserve"> Phone: </w:t>
      </w:r>
      <w:r w:rsidR="00DE7E2A">
        <w:rPr>
          <w:rFonts w:ascii="Times New Roman" w:hAnsi="Times New Roman" w:cs="Times New Roman"/>
          <w:sz w:val="24"/>
          <w:szCs w:val="24"/>
        </w:rPr>
        <w:t>___________________</w:t>
      </w:r>
    </w:p>
    <w:p w14:paraId="3859B092" w14:textId="6E05D809"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Birthdate: ____________</w:t>
      </w:r>
      <w:proofErr w:type="gramStart"/>
      <w:r>
        <w:rPr>
          <w:rFonts w:ascii="Times New Roman" w:hAnsi="Times New Roman" w:cs="Times New Roman"/>
          <w:sz w:val="24"/>
          <w:szCs w:val="24"/>
        </w:rPr>
        <w:t>_  Age</w:t>
      </w:r>
      <w:proofErr w:type="gramEnd"/>
      <w:r>
        <w:rPr>
          <w:rFonts w:ascii="Times New Roman" w:hAnsi="Times New Roman" w:cs="Times New Roman"/>
          <w:sz w:val="24"/>
          <w:szCs w:val="24"/>
        </w:rPr>
        <w:t>: ____  Education Completed: ___________________________</w:t>
      </w:r>
    </w:p>
    <w:p w14:paraId="713DCE2C" w14:textId="4E4A644B"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Languages Spoken (other than English): _____________________________________________</w:t>
      </w:r>
    </w:p>
    <w:p w14:paraId="16F67C2C" w14:textId="71AA5764"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Current Employer (If retired, list former employer.): ___________________________________</w:t>
      </w:r>
    </w:p>
    <w:p w14:paraId="2EE78D7E" w14:textId="7EEFD759" w:rsidR="00DE7E2A"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Occupation (If retired, list former employer.): ________________________________________</w:t>
      </w:r>
    </w:p>
    <w:p w14:paraId="297BC09A" w14:textId="01865BE2" w:rsidR="00B45E41" w:rsidRDefault="00DE7E2A"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References: </w:t>
      </w:r>
    </w:p>
    <w:p w14:paraId="1A7FAD78" w14:textId="6D816034" w:rsidR="00DE7E2A" w:rsidRDefault="00DE7E2A" w:rsidP="00DE7E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w:t>
      </w:r>
    </w:p>
    <w:p w14:paraId="175498F7" w14:textId="77777777" w:rsidR="00DE7E2A" w:rsidRDefault="00DE7E2A" w:rsidP="00DE7E2A">
      <w:pPr>
        <w:pStyle w:val="ListParagraph"/>
        <w:spacing w:line="240" w:lineRule="auto"/>
        <w:rPr>
          <w:rFonts w:ascii="Times New Roman" w:hAnsi="Times New Roman" w:cs="Times New Roman"/>
          <w:sz w:val="24"/>
          <w:szCs w:val="24"/>
        </w:rPr>
      </w:pPr>
    </w:p>
    <w:p w14:paraId="1C53E0DC" w14:textId="1CA9923C" w:rsidR="00DE7E2A" w:rsidRDefault="00DE7E2A" w:rsidP="00DE7E2A">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w:t>
      </w:r>
    </w:p>
    <w:p w14:paraId="305BDB1E" w14:textId="4EF1E723" w:rsidR="00DE7E2A" w:rsidRDefault="00DE7E2A" w:rsidP="00DE7E2A">
      <w:pPr>
        <w:pStyle w:val="ListParagraph"/>
        <w:spacing w:line="240" w:lineRule="auto"/>
        <w:rPr>
          <w:rFonts w:ascii="Times New Roman" w:hAnsi="Times New Roman" w:cs="Times New Roman"/>
          <w:sz w:val="24"/>
          <w:szCs w:val="24"/>
        </w:rPr>
      </w:pPr>
    </w:p>
    <w:p w14:paraId="0EA9BA25" w14:textId="77777777" w:rsidR="00DE7E2A" w:rsidRDefault="00DE7E2A" w:rsidP="00DE7E2A">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w:t>
      </w:r>
      <w:proofErr w:type="gramStart"/>
      <w:r>
        <w:rPr>
          <w:rFonts w:ascii="Times New Roman" w:hAnsi="Times New Roman" w:cs="Times New Roman"/>
          <w:sz w:val="24"/>
          <w:szCs w:val="24"/>
        </w:rPr>
        <w:t>_  Phone</w:t>
      </w:r>
      <w:proofErr w:type="gramEnd"/>
      <w:r>
        <w:rPr>
          <w:rFonts w:ascii="Times New Roman" w:hAnsi="Times New Roman" w:cs="Times New Roman"/>
          <w:sz w:val="24"/>
          <w:szCs w:val="24"/>
        </w:rPr>
        <w:t>: ___________________</w:t>
      </w:r>
    </w:p>
    <w:p w14:paraId="2056E8AC" w14:textId="77777777" w:rsidR="00DE7E2A" w:rsidRDefault="00DE7E2A" w:rsidP="00DE7E2A">
      <w:pPr>
        <w:pStyle w:val="ListParagraph"/>
        <w:spacing w:line="240" w:lineRule="auto"/>
        <w:rPr>
          <w:rFonts w:ascii="Times New Roman" w:hAnsi="Times New Roman" w:cs="Times New Roman"/>
          <w:sz w:val="24"/>
          <w:szCs w:val="24"/>
        </w:rPr>
      </w:pPr>
    </w:p>
    <w:p w14:paraId="4D46629C" w14:textId="20D7E0E1" w:rsidR="00D55670" w:rsidRPr="006609F0" w:rsidRDefault="00DE7E2A" w:rsidP="006609F0">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Relationship: ____________________________</w:t>
      </w:r>
      <w:proofErr w:type="gramStart"/>
      <w:r>
        <w:rPr>
          <w:rFonts w:ascii="Times New Roman" w:hAnsi="Times New Roman" w:cs="Times New Roman"/>
          <w:sz w:val="24"/>
          <w:szCs w:val="24"/>
        </w:rPr>
        <w:t>_  Email</w:t>
      </w:r>
      <w:proofErr w:type="gramEnd"/>
      <w:r>
        <w:rPr>
          <w:rFonts w:ascii="Times New Roman" w:hAnsi="Times New Roman" w:cs="Times New Roman"/>
          <w:sz w:val="24"/>
          <w:szCs w:val="24"/>
        </w:rPr>
        <w:t>: _________________________</w:t>
      </w:r>
    </w:p>
    <w:p w14:paraId="53862D61" w14:textId="60E30D2A" w:rsidR="00D55670" w:rsidRDefault="00D55670" w:rsidP="00D55670">
      <w:pPr>
        <w:spacing w:line="240" w:lineRule="auto"/>
        <w:rPr>
          <w:rFonts w:ascii="Times New Roman" w:hAnsi="Times New Roman" w:cs="Times New Roman"/>
          <w:sz w:val="24"/>
          <w:szCs w:val="24"/>
        </w:rPr>
      </w:pPr>
      <w:r>
        <w:rPr>
          <w:rFonts w:ascii="Times New Roman" w:hAnsi="Times New Roman" w:cs="Times New Roman"/>
          <w:sz w:val="24"/>
          <w:szCs w:val="24"/>
        </w:rPr>
        <w:t>Emergency Contact: ________________________________</w:t>
      </w:r>
      <w:proofErr w:type="gramStart"/>
      <w:r>
        <w:rPr>
          <w:rFonts w:ascii="Times New Roman" w:hAnsi="Times New Roman" w:cs="Times New Roman"/>
          <w:sz w:val="24"/>
          <w:szCs w:val="24"/>
        </w:rPr>
        <w:t>_  Relationship</w:t>
      </w:r>
      <w:proofErr w:type="gramEnd"/>
      <w:r>
        <w:rPr>
          <w:rFonts w:ascii="Times New Roman" w:hAnsi="Times New Roman" w:cs="Times New Roman"/>
          <w:sz w:val="24"/>
          <w:szCs w:val="24"/>
        </w:rPr>
        <w:t>: _______________</w:t>
      </w:r>
    </w:p>
    <w:p w14:paraId="017CDD6E" w14:textId="457D62A5" w:rsidR="00D55670" w:rsidRPr="00D55670" w:rsidRDefault="00D55670" w:rsidP="00D55670">
      <w:pPr>
        <w:spacing w:line="240" w:lineRule="auto"/>
        <w:rPr>
          <w:rFonts w:ascii="Times New Roman" w:hAnsi="Times New Roman" w:cs="Times New Roman"/>
          <w:sz w:val="24"/>
          <w:szCs w:val="24"/>
        </w:rPr>
      </w:pPr>
      <w:r>
        <w:rPr>
          <w:rFonts w:ascii="Times New Roman" w:hAnsi="Times New Roman" w:cs="Times New Roman"/>
          <w:sz w:val="24"/>
          <w:szCs w:val="24"/>
        </w:rPr>
        <w:t>Primary Phone: ____________________</w:t>
      </w:r>
    </w:p>
    <w:p w14:paraId="08018B84" w14:textId="427567EC" w:rsidR="00B45E41"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Volunteer Experience: </w:t>
      </w:r>
    </w:p>
    <w:p w14:paraId="2D20B3E2" w14:textId="5AA1B533" w:rsidR="00D55670" w:rsidRDefault="00D55670" w:rsidP="00B45E41">
      <w:pPr>
        <w:spacing w:line="240" w:lineRule="auto"/>
        <w:rPr>
          <w:rFonts w:ascii="Times New Roman" w:hAnsi="Times New Roman" w:cs="Times New Roman"/>
          <w:sz w:val="24"/>
          <w:szCs w:val="24"/>
        </w:rPr>
      </w:pPr>
    </w:p>
    <w:p w14:paraId="08B1460A" w14:textId="462B40A0" w:rsidR="00D55670"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Interests and Hobbies: </w:t>
      </w:r>
    </w:p>
    <w:p w14:paraId="045B08E1" w14:textId="33704F8B" w:rsidR="00D55670" w:rsidRDefault="00D55670" w:rsidP="00B45E41">
      <w:pPr>
        <w:spacing w:line="240" w:lineRule="auto"/>
        <w:rPr>
          <w:rFonts w:ascii="Times New Roman" w:hAnsi="Times New Roman" w:cs="Times New Roman"/>
          <w:sz w:val="24"/>
          <w:szCs w:val="24"/>
        </w:rPr>
      </w:pPr>
    </w:p>
    <w:p w14:paraId="76A85CFC" w14:textId="4B70AE6B" w:rsidR="00D55670"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Memberships (include offices held): </w:t>
      </w:r>
    </w:p>
    <w:p w14:paraId="3CE02D05" w14:textId="2080CA60" w:rsidR="00D55670" w:rsidRDefault="00D55670" w:rsidP="00B45E41">
      <w:pPr>
        <w:spacing w:line="240" w:lineRule="auto"/>
        <w:rPr>
          <w:rFonts w:ascii="Times New Roman" w:hAnsi="Times New Roman" w:cs="Times New Roman"/>
          <w:sz w:val="24"/>
          <w:szCs w:val="24"/>
        </w:rPr>
      </w:pPr>
    </w:p>
    <w:p w14:paraId="2BAC8C62" w14:textId="77777777" w:rsidR="006609F0" w:rsidRDefault="006609F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Best Time to Reach You: _____________ Duration You Can Volunteer: ___________________ </w:t>
      </w:r>
    </w:p>
    <w:p w14:paraId="51CCE270" w14:textId="15925316" w:rsidR="00D55670" w:rsidRDefault="00D5567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Referred by (if applicable): </w:t>
      </w:r>
      <w:r w:rsidR="006609F0">
        <w:rPr>
          <w:rFonts w:ascii="Times New Roman" w:hAnsi="Times New Roman" w:cs="Times New Roman"/>
          <w:sz w:val="24"/>
          <w:szCs w:val="24"/>
        </w:rPr>
        <w:t>_________________________________</w:t>
      </w:r>
    </w:p>
    <w:p w14:paraId="496680AA" w14:textId="69A10ACB" w:rsidR="007627AB" w:rsidRDefault="007627AB" w:rsidP="00B45E4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Are you visually impaired? If yes, what accommodations would you need to complete a volunteer assignment with CVI? </w:t>
      </w:r>
    </w:p>
    <w:p w14:paraId="6227F239" w14:textId="318464CD" w:rsidR="007627AB" w:rsidRDefault="007627AB" w:rsidP="00B45E41">
      <w:pPr>
        <w:spacing w:line="240" w:lineRule="auto"/>
        <w:rPr>
          <w:rFonts w:ascii="Times New Roman" w:hAnsi="Times New Roman" w:cs="Times New Roman"/>
          <w:sz w:val="24"/>
          <w:szCs w:val="24"/>
        </w:rPr>
      </w:pPr>
    </w:p>
    <w:p w14:paraId="3F1BDC1F" w14:textId="77777777" w:rsidR="007627AB" w:rsidRDefault="007627AB" w:rsidP="00B45E41">
      <w:pPr>
        <w:spacing w:line="240" w:lineRule="auto"/>
        <w:rPr>
          <w:rFonts w:ascii="Times New Roman" w:hAnsi="Times New Roman" w:cs="Times New Roman"/>
          <w:sz w:val="24"/>
          <w:szCs w:val="24"/>
        </w:rPr>
      </w:pPr>
    </w:p>
    <w:p w14:paraId="298A3169" w14:textId="0DDF44FE" w:rsidR="006609F0" w:rsidRDefault="006609F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Preferred days and times for volunteering: </w:t>
      </w:r>
    </w:p>
    <w:tbl>
      <w:tblPr>
        <w:tblStyle w:val="TableGrid"/>
        <w:tblW w:w="0" w:type="auto"/>
        <w:tblLook w:val="04A0" w:firstRow="1" w:lastRow="0" w:firstColumn="1" w:lastColumn="0" w:noHBand="0" w:noVBand="1"/>
      </w:tblPr>
      <w:tblGrid>
        <w:gridCol w:w="1151"/>
        <w:gridCol w:w="1393"/>
        <w:gridCol w:w="1397"/>
        <w:gridCol w:w="1490"/>
        <w:gridCol w:w="1426"/>
        <w:gridCol w:w="1341"/>
        <w:gridCol w:w="1152"/>
      </w:tblGrid>
      <w:tr w:rsidR="006609F0" w14:paraId="3C6A4A33" w14:textId="77777777" w:rsidTr="002B4EBD">
        <w:tc>
          <w:tcPr>
            <w:tcW w:w="1151" w:type="dxa"/>
          </w:tcPr>
          <w:p w14:paraId="457EF1BD" w14:textId="77777777" w:rsidR="006609F0" w:rsidRDefault="006609F0" w:rsidP="002B4EBD">
            <w:pPr>
              <w:rPr>
                <w:rFonts w:ascii="Times New Roman" w:hAnsi="Times New Roman" w:cs="Times New Roman"/>
                <w:sz w:val="24"/>
                <w:szCs w:val="24"/>
              </w:rPr>
            </w:pPr>
          </w:p>
        </w:tc>
        <w:tc>
          <w:tcPr>
            <w:tcW w:w="1393" w:type="dxa"/>
          </w:tcPr>
          <w:p w14:paraId="320CCB2F"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Monday</w:t>
            </w:r>
          </w:p>
        </w:tc>
        <w:tc>
          <w:tcPr>
            <w:tcW w:w="1397" w:type="dxa"/>
          </w:tcPr>
          <w:p w14:paraId="2FDB96A7"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Tuesday</w:t>
            </w:r>
          </w:p>
        </w:tc>
        <w:tc>
          <w:tcPr>
            <w:tcW w:w="1490" w:type="dxa"/>
          </w:tcPr>
          <w:p w14:paraId="162F5093"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Wednesday</w:t>
            </w:r>
          </w:p>
        </w:tc>
        <w:tc>
          <w:tcPr>
            <w:tcW w:w="1426" w:type="dxa"/>
          </w:tcPr>
          <w:p w14:paraId="3032CAF4"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Thursday</w:t>
            </w:r>
          </w:p>
        </w:tc>
        <w:tc>
          <w:tcPr>
            <w:tcW w:w="1341" w:type="dxa"/>
          </w:tcPr>
          <w:p w14:paraId="27A0CB48"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Friday</w:t>
            </w:r>
          </w:p>
        </w:tc>
        <w:tc>
          <w:tcPr>
            <w:tcW w:w="1152" w:type="dxa"/>
          </w:tcPr>
          <w:p w14:paraId="5EA35E6C"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Saturday</w:t>
            </w:r>
          </w:p>
        </w:tc>
      </w:tr>
      <w:tr w:rsidR="006609F0" w14:paraId="22853A23" w14:textId="77777777" w:rsidTr="002B4EBD">
        <w:tc>
          <w:tcPr>
            <w:tcW w:w="1151" w:type="dxa"/>
          </w:tcPr>
          <w:p w14:paraId="54AD4EC2"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a.m.</w:t>
            </w:r>
          </w:p>
        </w:tc>
        <w:tc>
          <w:tcPr>
            <w:tcW w:w="1393" w:type="dxa"/>
          </w:tcPr>
          <w:p w14:paraId="17B34637" w14:textId="77777777" w:rsidR="006609F0" w:rsidRDefault="006609F0" w:rsidP="002B4EBD">
            <w:pPr>
              <w:rPr>
                <w:rFonts w:ascii="Times New Roman" w:hAnsi="Times New Roman" w:cs="Times New Roman"/>
                <w:sz w:val="24"/>
                <w:szCs w:val="24"/>
              </w:rPr>
            </w:pPr>
          </w:p>
        </w:tc>
        <w:tc>
          <w:tcPr>
            <w:tcW w:w="1397" w:type="dxa"/>
          </w:tcPr>
          <w:p w14:paraId="5399685F" w14:textId="77777777" w:rsidR="006609F0" w:rsidRDefault="006609F0" w:rsidP="002B4EBD">
            <w:pPr>
              <w:rPr>
                <w:rFonts w:ascii="Times New Roman" w:hAnsi="Times New Roman" w:cs="Times New Roman"/>
                <w:sz w:val="24"/>
                <w:szCs w:val="24"/>
              </w:rPr>
            </w:pPr>
          </w:p>
        </w:tc>
        <w:tc>
          <w:tcPr>
            <w:tcW w:w="1490" w:type="dxa"/>
          </w:tcPr>
          <w:p w14:paraId="3F45EDC9" w14:textId="77777777" w:rsidR="006609F0" w:rsidRDefault="006609F0" w:rsidP="002B4EBD">
            <w:pPr>
              <w:rPr>
                <w:rFonts w:ascii="Times New Roman" w:hAnsi="Times New Roman" w:cs="Times New Roman"/>
                <w:sz w:val="24"/>
                <w:szCs w:val="24"/>
              </w:rPr>
            </w:pPr>
          </w:p>
        </w:tc>
        <w:tc>
          <w:tcPr>
            <w:tcW w:w="1426" w:type="dxa"/>
          </w:tcPr>
          <w:p w14:paraId="78C019B9" w14:textId="77777777" w:rsidR="006609F0" w:rsidRDefault="006609F0" w:rsidP="002B4EBD">
            <w:pPr>
              <w:rPr>
                <w:rFonts w:ascii="Times New Roman" w:hAnsi="Times New Roman" w:cs="Times New Roman"/>
                <w:sz w:val="24"/>
                <w:szCs w:val="24"/>
              </w:rPr>
            </w:pPr>
          </w:p>
        </w:tc>
        <w:tc>
          <w:tcPr>
            <w:tcW w:w="1341" w:type="dxa"/>
          </w:tcPr>
          <w:p w14:paraId="7CA7C903" w14:textId="77777777" w:rsidR="006609F0" w:rsidRDefault="006609F0" w:rsidP="002B4EBD">
            <w:pPr>
              <w:rPr>
                <w:rFonts w:ascii="Times New Roman" w:hAnsi="Times New Roman" w:cs="Times New Roman"/>
                <w:sz w:val="24"/>
                <w:szCs w:val="24"/>
              </w:rPr>
            </w:pPr>
          </w:p>
        </w:tc>
        <w:tc>
          <w:tcPr>
            <w:tcW w:w="1152" w:type="dxa"/>
          </w:tcPr>
          <w:p w14:paraId="4BD76D34" w14:textId="77777777" w:rsidR="006609F0" w:rsidRDefault="006609F0" w:rsidP="002B4EBD">
            <w:pPr>
              <w:rPr>
                <w:rFonts w:ascii="Times New Roman" w:hAnsi="Times New Roman" w:cs="Times New Roman"/>
                <w:sz w:val="24"/>
                <w:szCs w:val="24"/>
              </w:rPr>
            </w:pPr>
          </w:p>
        </w:tc>
      </w:tr>
      <w:tr w:rsidR="006609F0" w14:paraId="61F04B61" w14:textId="77777777" w:rsidTr="002B4EBD">
        <w:tc>
          <w:tcPr>
            <w:tcW w:w="1151" w:type="dxa"/>
          </w:tcPr>
          <w:p w14:paraId="6C1406D0" w14:textId="77777777" w:rsidR="006609F0" w:rsidRDefault="006609F0" w:rsidP="002B4EBD">
            <w:pPr>
              <w:rPr>
                <w:rFonts w:ascii="Times New Roman" w:hAnsi="Times New Roman" w:cs="Times New Roman"/>
                <w:sz w:val="24"/>
                <w:szCs w:val="24"/>
              </w:rPr>
            </w:pPr>
            <w:r>
              <w:rPr>
                <w:rFonts w:ascii="Times New Roman" w:hAnsi="Times New Roman" w:cs="Times New Roman"/>
                <w:sz w:val="24"/>
                <w:szCs w:val="24"/>
              </w:rPr>
              <w:t xml:space="preserve">p.m. </w:t>
            </w:r>
          </w:p>
        </w:tc>
        <w:tc>
          <w:tcPr>
            <w:tcW w:w="1393" w:type="dxa"/>
          </w:tcPr>
          <w:p w14:paraId="575638F2" w14:textId="77777777" w:rsidR="006609F0" w:rsidRDefault="006609F0" w:rsidP="002B4EBD">
            <w:pPr>
              <w:rPr>
                <w:rFonts w:ascii="Times New Roman" w:hAnsi="Times New Roman" w:cs="Times New Roman"/>
                <w:sz w:val="24"/>
                <w:szCs w:val="24"/>
              </w:rPr>
            </w:pPr>
          </w:p>
        </w:tc>
        <w:tc>
          <w:tcPr>
            <w:tcW w:w="1397" w:type="dxa"/>
          </w:tcPr>
          <w:p w14:paraId="21D37E99" w14:textId="77777777" w:rsidR="006609F0" w:rsidRDefault="006609F0" w:rsidP="002B4EBD">
            <w:pPr>
              <w:rPr>
                <w:rFonts w:ascii="Times New Roman" w:hAnsi="Times New Roman" w:cs="Times New Roman"/>
                <w:sz w:val="24"/>
                <w:szCs w:val="24"/>
              </w:rPr>
            </w:pPr>
          </w:p>
        </w:tc>
        <w:tc>
          <w:tcPr>
            <w:tcW w:w="1490" w:type="dxa"/>
          </w:tcPr>
          <w:p w14:paraId="49AC6F86" w14:textId="77777777" w:rsidR="006609F0" w:rsidRDefault="006609F0" w:rsidP="002B4EBD">
            <w:pPr>
              <w:rPr>
                <w:rFonts w:ascii="Times New Roman" w:hAnsi="Times New Roman" w:cs="Times New Roman"/>
                <w:sz w:val="24"/>
                <w:szCs w:val="24"/>
              </w:rPr>
            </w:pPr>
          </w:p>
        </w:tc>
        <w:tc>
          <w:tcPr>
            <w:tcW w:w="1426" w:type="dxa"/>
          </w:tcPr>
          <w:p w14:paraId="773F4D81" w14:textId="77777777" w:rsidR="006609F0" w:rsidRDefault="006609F0" w:rsidP="002B4EBD">
            <w:pPr>
              <w:rPr>
                <w:rFonts w:ascii="Times New Roman" w:hAnsi="Times New Roman" w:cs="Times New Roman"/>
                <w:sz w:val="24"/>
                <w:szCs w:val="24"/>
              </w:rPr>
            </w:pPr>
          </w:p>
        </w:tc>
        <w:tc>
          <w:tcPr>
            <w:tcW w:w="1341" w:type="dxa"/>
          </w:tcPr>
          <w:p w14:paraId="528D484C" w14:textId="77777777" w:rsidR="006609F0" w:rsidRDefault="006609F0" w:rsidP="002B4EBD">
            <w:pPr>
              <w:rPr>
                <w:rFonts w:ascii="Times New Roman" w:hAnsi="Times New Roman" w:cs="Times New Roman"/>
                <w:sz w:val="24"/>
                <w:szCs w:val="24"/>
              </w:rPr>
            </w:pPr>
          </w:p>
        </w:tc>
        <w:tc>
          <w:tcPr>
            <w:tcW w:w="1152" w:type="dxa"/>
          </w:tcPr>
          <w:p w14:paraId="111B5DF5" w14:textId="77777777" w:rsidR="006609F0" w:rsidRDefault="006609F0" w:rsidP="002B4EBD">
            <w:pPr>
              <w:rPr>
                <w:rFonts w:ascii="Times New Roman" w:hAnsi="Times New Roman" w:cs="Times New Roman"/>
                <w:sz w:val="24"/>
                <w:szCs w:val="24"/>
              </w:rPr>
            </w:pPr>
          </w:p>
        </w:tc>
      </w:tr>
    </w:tbl>
    <w:p w14:paraId="147E1F2E" w14:textId="5A88BE19" w:rsidR="006609F0" w:rsidRDefault="006609F0" w:rsidP="00B45E41">
      <w:pPr>
        <w:spacing w:line="240" w:lineRule="auto"/>
        <w:rPr>
          <w:rFonts w:ascii="Times New Roman" w:hAnsi="Times New Roman" w:cs="Times New Roman"/>
          <w:sz w:val="24"/>
          <w:szCs w:val="24"/>
        </w:rPr>
      </w:pPr>
    </w:p>
    <w:p w14:paraId="4AF1BA92" w14:textId="5AF2DD34" w:rsidR="006609F0" w:rsidRDefault="006609F0" w:rsidP="00B45E41">
      <w:pPr>
        <w:spacing w:line="240" w:lineRule="auto"/>
        <w:rPr>
          <w:rFonts w:ascii="Times New Roman" w:hAnsi="Times New Roman" w:cs="Times New Roman"/>
          <w:sz w:val="24"/>
          <w:szCs w:val="24"/>
        </w:rPr>
      </w:pPr>
      <w:r>
        <w:rPr>
          <w:rFonts w:ascii="Times New Roman" w:hAnsi="Times New Roman" w:cs="Times New Roman"/>
          <w:sz w:val="24"/>
          <w:szCs w:val="24"/>
        </w:rPr>
        <w:t xml:space="preserve">COMMENTS: </w:t>
      </w:r>
    </w:p>
    <w:p w14:paraId="321CEA22" w14:textId="1A4EF6D1" w:rsidR="00BD6E6F" w:rsidRDefault="00BD6E6F" w:rsidP="00B45E41">
      <w:pPr>
        <w:spacing w:line="240" w:lineRule="auto"/>
        <w:rPr>
          <w:rFonts w:ascii="Times New Roman" w:hAnsi="Times New Roman" w:cs="Times New Roman"/>
          <w:sz w:val="24"/>
          <w:szCs w:val="24"/>
        </w:rPr>
      </w:pPr>
    </w:p>
    <w:p w14:paraId="625F68F2" w14:textId="0149EE86" w:rsidR="00BD6E6F" w:rsidRDefault="00BD6E6F" w:rsidP="00B45E41">
      <w:pPr>
        <w:spacing w:line="240" w:lineRule="auto"/>
        <w:rPr>
          <w:rFonts w:ascii="Times New Roman" w:hAnsi="Times New Roman" w:cs="Times New Roman"/>
          <w:sz w:val="24"/>
          <w:szCs w:val="24"/>
        </w:rPr>
      </w:pPr>
    </w:p>
    <w:p w14:paraId="0C503FA8" w14:textId="7DA6D39D" w:rsidR="00BD6E6F" w:rsidRDefault="00BD6E6F" w:rsidP="00B45E41">
      <w:pPr>
        <w:spacing w:line="240" w:lineRule="auto"/>
        <w:rPr>
          <w:rFonts w:ascii="Times New Roman" w:hAnsi="Times New Roman" w:cs="Times New Roman"/>
          <w:sz w:val="24"/>
          <w:szCs w:val="24"/>
        </w:rPr>
      </w:pPr>
    </w:p>
    <w:p w14:paraId="04113399" w14:textId="3AD90077" w:rsidR="00BD6E6F" w:rsidRDefault="00BD6E6F" w:rsidP="00B45E41">
      <w:pPr>
        <w:spacing w:line="240" w:lineRule="auto"/>
        <w:rPr>
          <w:rFonts w:ascii="Times New Roman" w:hAnsi="Times New Roman" w:cs="Times New Roman"/>
          <w:sz w:val="24"/>
          <w:szCs w:val="24"/>
        </w:rPr>
      </w:pPr>
    </w:p>
    <w:p w14:paraId="31F3A4E1" w14:textId="6B0928CC" w:rsidR="00BD6E6F" w:rsidRDefault="00BD6E6F" w:rsidP="00B45E41">
      <w:pPr>
        <w:spacing w:line="240" w:lineRule="auto"/>
        <w:rPr>
          <w:rFonts w:ascii="Times New Roman" w:hAnsi="Times New Roman" w:cs="Times New Roman"/>
          <w:sz w:val="24"/>
          <w:szCs w:val="24"/>
        </w:rPr>
      </w:pPr>
    </w:p>
    <w:p w14:paraId="596F0AE0" w14:textId="14011B74" w:rsidR="00BD6E6F" w:rsidRDefault="00BD6E6F" w:rsidP="00B45E41">
      <w:pPr>
        <w:spacing w:line="240" w:lineRule="auto"/>
        <w:rPr>
          <w:rFonts w:ascii="Times New Roman" w:hAnsi="Times New Roman" w:cs="Times New Roman"/>
          <w:sz w:val="24"/>
          <w:szCs w:val="24"/>
        </w:rPr>
      </w:pPr>
    </w:p>
    <w:p w14:paraId="0986F016" w14:textId="18B51F49" w:rsidR="00BD6E6F" w:rsidRDefault="00BD6E6F" w:rsidP="00B45E41">
      <w:pPr>
        <w:spacing w:line="240" w:lineRule="auto"/>
        <w:rPr>
          <w:rFonts w:ascii="Times New Roman" w:hAnsi="Times New Roman" w:cs="Times New Roman"/>
          <w:sz w:val="24"/>
          <w:szCs w:val="24"/>
        </w:rPr>
      </w:pPr>
    </w:p>
    <w:p w14:paraId="777DFC32" w14:textId="374111B6" w:rsidR="00BD6E6F" w:rsidRDefault="00BD6E6F" w:rsidP="00B45E41">
      <w:pPr>
        <w:spacing w:line="240" w:lineRule="auto"/>
        <w:rPr>
          <w:rFonts w:ascii="Times New Roman" w:hAnsi="Times New Roman" w:cs="Times New Roman"/>
          <w:sz w:val="24"/>
          <w:szCs w:val="24"/>
        </w:rPr>
      </w:pPr>
    </w:p>
    <w:p w14:paraId="56513D38" w14:textId="77777777" w:rsidR="00BD6E6F" w:rsidRDefault="00BD6E6F" w:rsidP="00B45E41">
      <w:pPr>
        <w:spacing w:line="240" w:lineRule="auto"/>
        <w:rPr>
          <w:rFonts w:ascii="Times New Roman" w:hAnsi="Times New Roman" w:cs="Times New Roman"/>
          <w:sz w:val="24"/>
          <w:szCs w:val="24"/>
        </w:rPr>
      </w:pPr>
    </w:p>
    <w:p w14:paraId="33A6C6C2" w14:textId="05A67FD7" w:rsidR="00BD6E6F" w:rsidRDefault="00BD6E6F" w:rsidP="00BD6E6F">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**All volunteers must complete general orientation and background check prior to assignment. It is within the Volunteer Manager’s discretion if a potential volunteer is a good fit for the </w:t>
      </w:r>
      <w:proofErr w:type="gramStart"/>
      <w:r>
        <w:rPr>
          <w:rFonts w:ascii="Times New Roman" w:hAnsi="Times New Roman" w:cs="Times New Roman"/>
          <w:sz w:val="24"/>
          <w:szCs w:val="24"/>
        </w:rPr>
        <w:t>center.*</w:t>
      </w:r>
      <w:proofErr w:type="gramEnd"/>
      <w:r>
        <w:rPr>
          <w:rFonts w:ascii="Times New Roman" w:hAnsi="Times New Roman" w:cs="Times New Roman"/>
          <w:sz w:val="24"/>
          <w:szCs w:val="24"/>
        </w:rPr>
        <w:t>*</w:t>
      </w:r>
    </w:p>
    <w:p w14:paraId="5F82FD32" w14:textId="3F3859CE" w:rsidR="00BD6E6F" w:rsidRDefault="00BD6E6F" w:rsidP="00BD6E6F">
      <w:pPr>
        <w:spacing w:line="240" w:lineRule="auto"/>
        <w:jc w:val="center"/>
        <w:rPr>
          <w:rFonts w:ascii="Times New Roman" w:hAnsi="Times New Roman" w:cs="Times New Roman"/>
          <w:sz w:val="24"/>
          <w:szCs w:val="24"/>
        </w:rPr>
      </w:pPr>
    </w:p>
    <w:p w14:paraId="6FDA0A3A" w14:textId="1AC73D79" w:rsidR="00BD6E6F" w:rsidRDefault="00BD6E6F" w:rsidP="00BD6E6F">
      <w:pPr>
        <w:spacing w:line="240" w:lineRule="auto"/>
        <w:jc w:val="center"/>
        <w:rPr>
          <w:rFonts w:ascii="Times New Roman" w:hAnsi="Times New Roman" w:cs="Times New Roman"/>
          <w:sz w:val="24"/>
          <w:szCs w:val="24"/>
        </w:rPr>
      </w:pPr>
    </w:p>
    <w:p w14:paraId="688DFBBC" w14:textId="29FF3EA7" w:rsidR="00BD6E6F" w:rsidRDefault="00BD6E6F" w:rsidP="00BD6E6F">
      <w:pPr>
        <w:spacing w:line="240" w:lineRule="auto"/>
        <w:jc w:val="center"/>
        <w:rPr>
          <w:rFonts w:ascii="Times New Roman" w:hAnsi="Times New Roman" w:cs="Times New Roman"/>
          <w:sz w:val="24"/>
          <w:szCs w:val="24"/>
        </w:rPr>
      </w:pPr>
    </w:p>
    <w:p w14:paraId="401360F6" w14:textId="427BA478" w:rsidR="00BD6E6F" w:rsidRDefault="00BD6E6F" w:rsidP="00BD6E6F">
      <w:pPr>
        <w:spacing w:line="240" w:lineRule="auto"/>
        <w:jc w:val="center"/>
        <w:rPr>
          <w:rFonts w:ascii="Times New Roman" w:hAnsi="Times New Roman" w:cs="Times New Roman"/>
          <w:sz w:val="24"/>
          <w:szCs w:val="24"/>
        </w:rPr>
      </w:pPr>
    </w:p>
    <w:p w14:paraId="1C61670A" w14:textId="5FBA9D22" w:rsidR="00BD6E6F" w:rsidRDefault="00BD6E6F" w:rsidP="00BD6E6F">
      <w:pPr>
        <w:spacing w:line="240" w:lineRule="auto"/>
        <w:jc w:val="center"/>
        <w:rPr>
          <w:rFonts w:ascii="Times New Roman" w:hAnsi="Times New Roman" w:cs="Times New Roman"/>
          <w:sz w:val="24"/>
          <w:szCs w:val="24"/>
        </w:rPr>
      </w:pPr>
    </w:p>
    <w:p w14:paraId="152B0B87" w14:textId="2F65FC48" w:rsidR="00BD6E6F" w:rsidRDefault="00BD6E6F" w:rsidP="00BD6E6F">
      <w:pPr>
        <w:spacing w:line="240" w:lineRule="auto"/>
        <w:jc w:val="center"/>
        <w:rPr>
          <w:rFonts w:ascii="Times New Roman" w:hAnsi="Times New Roman" w:cs="Times New Roman"/>
          <w:sz w:val="24"/>
          <w:szCs w:val="24"/>
        </w:rPr>
      </w:pPr>
    </w:p>
    <w:p w14:paraId="768C1F82" w14:textId="78A1B7C2" w:rsidR="00BD6E6F" w:rsidRDefault="00BD6E6F" w:rsidP="00BD6E6F">
      <w:pPr>
        <w:spacing w:line="240" w:lineRule="auto"/>
        <w:jc w:val="center"/>
        <w:rPr>
          <w:rFonts w:ascii="Times New Roman" w:hAnsi="Times New Roman" w:cs="Times New Roman"/>
          <w:sz w:val="24"/>
          <w:szCs w:val="24"/>
        </w:rPr>
      </w:pPr>
    </w:p>
    <w:p w14:paraId="6F137F4A" w14:textId="5A0736C9" w:rsidR="00BD6E6F" w:rsidRDefault="00BD6E6F" w:rsidP="00BD6E6F">
      <w:pPr>
        <w:spacing w:line="240" w:lineRule="auto"/>
        <w:jc w:val="center"/>
        <w:rPr>
          <w:rFonts w:ascii="Times New Roman" w:hAnsi="Times New Roman" w:cs="Times New Roman"/>
          <w:sz w:val="24"/>
          <w:szCs w:val="24"/>
        </w:rPr>
      </w:pPr>
    </w:p>
    <w:p w14:paraId="61CDB56D" w14:textId="2BB612D5" w:rsidR="00BD6E6F" w:rsidRDefault="00BD6E6F" w:rsidP="00BD6E6F">
      <w:pPr>
        <w:spacing w:line="240" w:lineRule="auto"/>
        <w:jc w:val="center"/>
        <w:rPr>
          <w:rFonts w:ascii="Times New Roman" w:hAnsi="Times New Roman" w:cs="Times New Roman"/>
          <w:sz w:val="24"/>
          <w:szCs w:val="24"/>
        </w:rPr>
      </w:pPr>
    </w:p>
    <w:p w14:paraId="47518493" w14:textId="6134F6B9" w:rsidR="00BD6E6F" w:rsidRDefault="00BD6E6F" w:rsidP="00BD6E6F">
      <w:pPr>
        <w:spacing w:line="240" w:lineRule="auto"/>
        <w:rPr>
          <w:rFonts w:ascii="Times New Roman" w:hAnsi="Times New Roman" w:cs="Times New Roman"/>
          <w:sz w:val="24"/>
          <w:szCs w:val="24"/>
        </w:rPr>
      </w:pPr>
    </w:p>
    <w:p w14:paraId="20B6D3AF" w14:textId="6E57396B" w:rsidR="00E85A27" w:rsidRDefault="00E85A27" w:rsidP="00BD6E6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number your areas of volunteer interest in order of priority, with 1 being the opportunity you are most interested in and 5 being the opportunity you are least interested in. You will receive more information during the Volunteer Orientation and may add to/change your choices at that time. </w:t>
      </w:r>
    </w:p>
    <w:p w14:paraId="2342BF20" w14:textId="77777777" w:rsidR="00A42483" w:rsidRDefault="00A42483" w:rsidP="00BD6E6F">
      <w:pPr>
        <w:spacing w:line="240" w:lineRule="auto"/>
        <w:rPr>
          <w:rFonts w:ascii="Times New Roman" w:hAnsi="Times New Roman" w:cs="Times New Roman"/>
          <w:sz w:val="24"/>
          <w:szCs w:val="24"/>
        </w:rPr>
      </w:pPr>
    </w:p>
    <w:p w14:paraId="6D7DA15C" w14:textId="52AAEED6" w:rsidR="00E85A27" w:rsidRDefault="00E85A27" w:rsidP="00A42483">
      <w:pPr>
        <w:spacing w:line="240" w:lineRule="auto"/>
        <w:jc w:val="center"/>
        <w:rPr>
          <w:rFonts w:ascii="Times New Roman" w:hAnsi="Times New Roman" w:cs="Times New Roman"/>
          <w:b/>
          <w:bCs/>
          <w:sz w:val="24"/>
          <w:szCs w:val="24"/>
        </w:rPr>
      </w:pPr>
      <w:r w:rsidRPr="00A42483">
        <w:rPr>
          <w:rFonts w:ascii="Times New Roman" w:hAnsi="Times New Roman" w:cs="Times New Roman"/>
          <w:b/>
          <w:bCs/>
          <w:sz w:val="24"/>
          <w:szCs w:val="24"/>
        </w:rPr>
        <w:t>Major Areas of Volunteer Need</w:t>
      </w:r>
    </w:p>
    <w:p w14:paraId="02997B23" w14:textId="77777777" w:rsidR="00A42483" w:rsidRPr="00A42483" w:rsidRDefault="00A42483" w:rsidP="00A42483">
      <w:pPr>
        <w:spacing w:line="240" w:lineRule="auto"/>
        <w:jc w:val="center"/>
        <w:rPr>
          <w:rFonts w:ascii="Times New Roman" w:hAnsi="Times New Roman" w:cs="Times New Roman"/>
          <w:b/>
          <w:bCs/>
          <w:sz w:val="24"/>
          <w:szCs w:val="24"/>
        </w:rPr>
      </w:pPr>
    </w:p>
    <w:p w14:paraId="4410DBA1" w14:textId="63BB826D" w:rsidR="00E85A27" w:rsidRDefault="00E85A27" w:rsidP="00A42483">
      <w:pPr>
        <w:ind w:left="720"/>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1. </w:t>
      </w:r>
      <w:r w:rsidRPr="00A42483">
        <w:rPr>
          <w:rFonts w:ascii="Times New Roman" w:hAnsi="Times New Roman" w:cs="Times New Roman"/>
          <w:b/>
          <w:bCs/>
          <w:sz w:val="24"/>
          <w:szCs w:val="24"/>
        </w:rPr>
        <w:t>Greeter in the Florence Maxwell Low Vision Clinic</w:t>
      </w:r>
      <w:r w:rsidR="00A42483" w:rsidRPr="00A42483">
        <w:rPr>
          <w:rFonts w:ascii="Times New Roman" w:hAnsi="Times New Roman" w:cs="Times New Roman"/>
          <w:b/>
          <w:bCs/>
          <w:sz w:val="24"/>
          <w:szCs w:val="24"/>
        </w:rPr>
        <w:t xml:space="preserve"> </w:t>
      </w:r>
      <w:r w:rsidR="00A42483">
        <w:rPr>
          <w:rFonts w:ascii="Times New Roman" w:hAnsi="Times New Roman" w:cs="Times New Roman"/>
          <w:sz w:val="24"/>
          <w:szCs w:val="24"/>
        </w:rPr>
        <w:t xml:space="preserve">- </w:t>
      </w:r>
      <w:r w:rsidR="00A42483" w:rsidRPr="009E6D93">
        <w:rPr>
          <w:rFonts w:ascii="Times New Roman" w:hAnsi="Times New Roman" w:cs="Times New Roman"/>
          <w:sz w:val="24"/>
          <w:szCs w:val="24"/>
        </w:rPr>
        <w:t>Greeters provide a warm, welcoming voice and guide to clinic clients. The first visit to CVI for a low vision evaluation can be intimidating. A friendly greeter can provide a helping hand and encouragement. Volunteers will help guide clients from the reception area to the exam room and then to the occupational therapist office. Often a visit to the VisAbility Store rounds out a clinic appointment. CVI has appointments in the clinic three to four days a week each month from 8:00 am to 3:30 pm. CVI will provide training in acting as human guide and HIPAA regulations.</w:t>
      </w:r>
    </w:p>
    <w:p w14:paraId="7C543097" w14:textId="2B877E32" w:rsidR="00E85A27" w:rsidRDefault="00E85A27" w:rsidP="00A42483">
      <w:pPr>
        <w:pStyle w:val="ListParagraph"/>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2. </w:t>
      </w:r>
      <w:r w:rsidRPr="00A42483">
        <w:rPr>
          <w:rFonts w:ascii="Times New Roman" w:hAnsi="Times New Roman" w:cs="Times New Roman"/>
          <w:b/>
          <w:bCs/>
          <w:sz w:val="24"/>
          <w:szCs w:val="24"/>
        </w:rPr>
        <w:t>VisAbility Store</w:t>
      </w:r>
      <w:r w:rsidR="00A42483">
        <w:rPr>
          <w:rFonts w:ascii="Times New Roman" w:hAnsi="Times New Roman" w:cs="Times New Roman"/>
          <w:sz w:val="24"/>
          <w:szCs w:val="24"/>
        </w:rPr>
        <w:t xml:space="preserve"> - </w:t>
      </w:r>
      <w:r w:rsidR="00A42483" w:rsidRPr="009E6D93">
        <w:rPr>
          <w:rFonts w:ascii="Times New Roman" w:hAnsi="Times New Roman" w:cs="Times New Roman"/>
          <w:sz w:val="24"/>
          <w:szCs w:val="24"/>
        </w:rPr>
        <w:t xml:space="preserve">From magnifiers and digital devices to board games, kitchen gadgets and voice activated clocks, CVI clients discover tools for greater independence and to utilize with their new skills. Volunteers can assist the store manager with various merchandising, ordering and inventory as well as greet customers. The store is open when there are clinics scheduled and volunteers are most needed during morning to mid-afternoon.  Volunteers may combine this activity with serving as a Greeter. </w:t>
      </w:r>
    </w:p>
    <w:p w14:paraId="0800FB8A" w14:textId="77777777" w:rsidR="00A42483" w:rsidRDefault="00A42483" w:rsidP="00A42483">
      <w:pPr>
        <w:pStyle w:val="ListParagraph"/>
        <w:rPr>
          <w:rFonts w:ascii="Times New Roman" w:hAnsi="Times New Roman" w:cs="Times New Roman"/>
          <w:sz w:val="24"/>
          <w:szCs w:val="24"/>
        </w:rPr>
      </w:pPr>
    </w:p>
    <w:p w14:paraId="2E059311" w14:textId="5DB99EE3" w:rsidR="00E85A27" w:rsidRDefault="00E85A27" w:rsidP="00A42483">
      <w:pPr>
        <w:pStyle w:val="ListParagraph"/>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3. </w:t>
      </w:r>
      <w:r w:rsidRPr="00A42483">
        <w:rPr>
          <w:rFonts w:ascii="Times New Roman" w:hAnsi="Times New Roman" w:cs="Times New Roman"/>
          <w:b/>
          <w:bCs/>
          <w:sz w:val="24"/>
          <w:szCs w:val="24"/>
        </w:rPr>
        <w:t>Youth Services Saturday Activities</w:t>
      </w:r>
      <w:r w:rsidR="00A42483">
        <w:rPr>
          <w:rFonts w:ascii="Times New Roman" w:hAnsi="Times New Roman" w:cs="Times New Roman"/>
          <w:sz w:val="24"/>
          <w:szCs w:val="24"/>
        </w:rPr>
        <w:t xml:space="preserve"> - </w:t>
      </w:r>
      <w:r w:rsidR="00A42483" w:rsidRPr="009E6D93">
        <w:rPr>
          <w:rFonts w:ascii="Times New Roman" w:hAnsi="Times New Roman" w:cs="Times New Roman"/>
          <w:sz w:val="24"/>
          <w:szCs w:val="24"/>
        </w:rPr>
        <w:t xml:space="preserve">CVI hosts a range of mentoring, social and recreational opportunities so that students can connect with peers and adults who understand their challenges, strengths, and goals. Volunteers for Saturday events assist CVI program manager and staff with activities such as Goalball, games day, exploring MARTA and more. Events are </w:t>
      </w:r>
      <w:r w:rsidR="007E27F2">
        <w:rPr>
          <w:rFonts w:ascii="Times New Roman" w:hAnsi="Times New Roman" w:cs="Times New Roman"/>
          <w:sz w:val="24"/>
          <w:szCs w:val="24"/>
        </w:rPr>
        <w:t xml:space="preserve">the second Saturday of every month from 10 am to noon. </w:t>
      </w:r>
    </w:p>
    <w:p w14:paraId="331492F4" w14:textId="77777777" w:rsidR="00A42483" w:rsidRDefault="00A42483" w:rsidP="00A42483">
      <w:pPr>
        <w:pStyle w:val="ListParagraph"/>
        <w:rPr>
          <w:rFonts w:ascii="Times New Roman" w:hAnsi="Times New Roman" w:cs="Times New Roman"/>
          <w:sz w:val="24"/>
          <w:szCs w:val="24"/>
        </w:rPr>
      </w:pPr>
    </w:p>
    <w:p w14:paraId="7903C2BA" w14:textId="18BDB498" w:rsidR="00E85A27" w:rsidRDefault="00E85A27" w:rsidP="00A42483">
      <w:pPr>
        <w:pStyle w:val="ListParagraph"/>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4. </w:t>
      </w:r>
      <w:r w:rsidRPr="00A42483">
        <w:rPr>
          <w:rFonts w:ascii="Times New Roman" w:hAnsi="Times New Roman" w:cs="Times New Roman"/>
          <w:b/>
          <w:bCs/>
          <w:sz w:val="24"/>
          <w:szCs w:val="24"/>
        </w:rPr>
        <w:t>Client Surveys</w:t>
      </w:r>
      <w:r w:rsidR="00A42483" w:rsidRPr="00A42483">
        <w:rPr>
          <w:rFonts w:ascii="Times New Roman" w:hAnsi="Times New Roman" w:cs="Times New Roman"/>
          <w:b/>
          <w:bCs/>
          <w:sz w:val="24"/>
          <w:szCs w:val="24"/>
        </w:rPr>
        <w:t xml:space="preserve"> </w:t>
      </w:r>
      <w:r w:rsidR="00A42483">
        <w:rPr>
          <w:rFonts w:ascii="Times New Roman" w:hAnsi="Times New Roman" w:cs="Times New Roman"/>
          <w:sz w:val="24"/>
          <w:szCs w:val="24"/>
        </w:rPr>
        <w:t xml:space="preserve">- </w:t>
      </w:r>
      <w:r w:rsidR="00A42483" w:rsidRPr="009E6D93">
        <w:rPr>
          <w:rFonts w:ascii="Times New Roman" w:hAnsi="Times New Roman" w:cs="Times New Roman"/>
          <w:sz w:val="24"/>
          <w:szCs w:val="24"/>
        </w:rPr>
        <w:t xml:space="preserve">CVI is focused on delivering high quality care and we value feedback from clients regarding the services they receive. Volunteers can gather feedback through phone surveys of clients who have visited our clinic or participated in adult rehabilitation. We provide a call list, survey questions and a portal for submitting responses. Volunteers may work from their home or make calls from CVI offices. </w:t>
      </w:r>
    </w:p>
    <w:p w14:paraId="40C5EA9C" w14:textId="77777777" w:rsidR="00A42483" w:rsidRDefault="00A42483" w:rsidP="00A42483">
      <w:pPr>
        <w:pStyle w:val="ListParagraph"/>
        <w:rPr>
          <w:rFonts w:ascii="Times New Roman" w:hAnsi="Times New Roman" w:cs="Times New Roman"/>
          <w:sz w:val="24"/>
          <w:szCs w:val="24"/>
        </w:rPr>
      </w:pPr>
    </w:p>
    <w:p w14:paraId="6B1579F6" w14:textId="551596B3" w:rsidR="00E85A27" w:rsidRPr="00B45E41" w:rsidRDefault="00E85A27" w:rsidP="00A42483">
      <w:pPr>
        <w:pStyle w:val="ListParagraph"/>
        <w:rPr>
          <w:rFonts w:ascii="Times New Roman" w:hAnsi="Times New Roman" w:cs="Times New Roman"/>
          <w:sz w:val="24"/>
          <w:szCs w:val="24"/>
        </w:rPr>
      </w:pPr>
      <w:r>
        <w:rPr>
          <w:rFonts w:ascii="Times New Roman" w:hAnsi="Times New Roman" w:cs="Times New Roman"/>
          <w:sz w:val="24"/>
          <w:szCs w:val="24"/>
        </w:rPr>
        <w:t xml:space="preserve">______ </w:t>
      </w:r>
      <w:r w:rsidR="00A42483" w:rsidRPr="00A42483">
        <w:rPr>
          <w:rFonts w:ascii="Times New Roman" w:hAnsi="Times New Roman" w:cs="Times New Roman"/>
          <w:b/>
          <w:bCs/>
          <w:sz w:val="24"/>
          <w:szCs w:val="24"/>
        </w:rPr>
        <w:t xml:space="preserve">5. </w:t>
      </w:r>
      <w:r w:rsidRPr="00A42483">
        <w:rPr>
          <w:rFonts w:ascii="Times New Roman" w:hAnsi="Times New Roman" w:cs="Times New Roman"/>
          <w:b/>
          <w:bCs/>
          <w:sz w:val="24"/>
          <w:szCs w:val="24"/>
        </w:rPr>
        <w:t>Night Visions Auction Committee</w:t>
      </w:r>
      <w:r w:rsidR="00A42483" w:rsidRPr="00A42483">
        <w:rPr>
          <w:rFonts w:ascii="Times New Roman" w:hAnsi="Times New Roman" w:cs="Times New Roman"/>
          <w:b/>
          <w:bCs/>
          <w:sz w:val="24"/>
          <w:szCs w:val="24"/>
        </w:rPr>
        <w:t xml:space="preserve"> </w:t>
      </w:r>
      <w:r w:rsidR="00A42483">
        <w:rPr>
          <w:rFonts w:ascii="Times New Roman" w:hAnsi="Times New Roman" w:cs="Times New Roman"/>
          <w:sz w:val="24"/>
          <w:szCs w:val="24"/>
        </w:rPr>
        <w:t xml:space="preserve">- </w:t>
      </w:r>
      <w:r w:rsidR="00A42483" w:rsidRPr="009E6D93">
        <w:rPr>
          <w:rFonts w:ascii="Times New Roman" w:hAnsi="Times New Roman" w:cs="Times New Roman"/>
          <w:sz w:val="24"/>
          <w:szCs w:val="24"/>
        </w:rPr>
        <w:t xml:space="preserve">CVI annual fundraising event Night Visions will be held on March 23, 2023 at the Atlanta History Center. The fun-filled evening features a live and silent auction. Volunteers can have a great impact on the success of the event. Auction committee volunteers help staff secure </w:t>
      </w:r>
      <w:proofErr w:type="gramStart"/>
      <w:r w:rsidR="00A42483" w:rsidRPr="009E6D93">
        <w:rPr>
          <w:rFonts w:ascii="Times New Roman" w:hAnsi="Times New Roman" w:cs="Times New Roman"/>
          <w:sz w:val="24"/>
          <w:szCs w:val="24"/>
        </w:rPr>
        <w:t>high quality</w:t>
      </w:r>
      <w:proofErr w:type="gramEnd"/>
      <w:r w:rsidR="00A42483" w:rsidRPr="009E6D93">
        <w:rPr>
          <w:rFonts w:ascii="Times New Roman" w:hAnsi="Times New Roman" w:cs="Times New Roman"/>
          <w:sz w:val="24"/>
          <w:szCs w:val="24"/>
        </w:rPr>
        <w:t xml:space="preserve"> experiences and/or merchandise to be included in the auction. We encourage volunteers to bring their imagination, creativity, and expertise to the process of designing a fabulous event in support of CVI’s mission.</w:t>
      </w:r>
    </w:p>
    <w:sectPr w:rsidR="00E85A27" w:rsidRPr="00B45E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A94BB" w14:textId="77777777" w:rsidR="008F3F90" w:rsidRDefault="008F3F90" w:rsidP="008F3F90">
      <w:pPr>
        <w:spacing w:after="0" w:line="240" w:lineRule="auto"/>
      </w:pPr>
      <w:r>
        <w:separator/>
      </w:r>
    </w:p>
  </w:endnote>
  <w:endnote w:type="continuationSeparator" w:id="0">
    <w:p w14:paraId="0C6E4A60" w14:textId="77777777" w:rsidR="008F3F90" w:rsidRDefault="008F3F90" w:rsidP="008F3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12D24" w14:textId="77777777" w:rsidR="008F3F90" w:rsidRDefault="008F3F90" w:rsidP="008F3F90">
      <w:pPr>
        <w:spacing w:after="0" w:line="240" w:lineRule="auto"/>
      </w:pPr>
      <w:r>
        <w:separator/>
      </w:r>
    </w:p>
  </w:footnote>
  <w:footnote w:type="continuationSeparator" w:id="0">
    <w:p w14:paraId="0B9F15AA" w14:textId="77777777" w:rsidR="008F3F90" w:rsidRDefault="008F3F90" w:rsidP="008F3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37B8D" w14:textId="77777777" w:rsidR="008F3F90" w:rsidRDefault="008F3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5687"/>
    <w:multiLevelType w:val="hybridMultilevel"/>
    <w:tmpl w:val="048020E0"/>
    <w:lvl w:ilvl="0" w:tplc="42F4FC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E7D07"/>
    <w:multiLevelType w:val="hybridMultilevel"/>
    <w:tmpl w:val="D460F248"/>
    <w:lvl w:ilvl="0" w:tplc="8354C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41"/>
    <w:rsid w:val="0003712A"/>
    <w:rsid w:val="002B3E36"/>
    <w:rsid w:val="006609F0"/>
    <w:rsid w:val="00727082"/>
    <w:rsid w:val="007627AB"/>
    <w:rsid w:val="007E27F2"/>
    <w:rsid w:val="008A4041"/>
    <w:rsid w:val="008F3F90"/>
    <w:rsid w:val="009149B9"/>
    <w:rsid w:val="009E6D93"/>
    <w:rsid w:val="00A42483"/>
    <w:rsid w:val="00B45E41"/>
    <w:rsid w:val="00BD6E6F"/>
    <w:rsid w:val="00CE506E"/>
    <w:rsid w:val="00D55670"/>
    <w:rsid w:val="00DE7E2A"/>
    <w:rsid w:val="00E8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742EA"/>
  <w15:chartTrackingRefBased/>
  <w15:docId w15:val="{773B44DE-799C-4F2A-AB55-980DB5B2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2A"/>
    <w:pPr>
      <w:ind w:left="720"/>
      <w:contextualSpacing/>
    </w:pPr>
  </w:style>
  <w:style w:type="paragraph" w:styleId="Header">
    <w:name w:val="header"/>
    <w:basedOn w:val="Normal"/>
    <w:link w:val="HeaderChar"/>
    <w:uiPriority w:val="99"/>
    <w:unhideWhenUsed/>
    <w:rsid w:val="008F3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F90"/>
  </w:style>
  <w:style w:type="paragraph" w:styleId="Footer">
    <w:name w:val="footer"/>
    <w:basedOn w:val="Normal"/>
    <w:link w:val="FooterChar"/>
    <w:uiPriority w:val="99"/>
    <w:unhideWhenUsed/>
    <w:rsid w:val="008F3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F90"/>
  </w:style>
  <w:style w:type="table" w:styleId="TableGrid">
    <w:name w:val="Table Grid"/>
    <w:basedOn w:val="TableNormal"/>
    <w:uiPriority w:val="39"/>
    <w:rsid w:val="00660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4051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Parkes</dc:creator>
  <cp:keywords/>
  <dc:description/>
  <cp:lastModifiedBy>Angie Clawson</cp:lastModifiedBy>
  <cp:revision>2</cp:revision>
  <dcterms:created xsi:type="dcterms:W3CDTF">2022-09-20T21:55:00Z</dcterms:created>
  <dcterms:modified xsi:type="dcterms:W3CDTF">2022-09-20T21:55:00Z</dcterms:modified>
</cp:coreProperties>
</file>